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AD" w:rsidRPr="00DA06AD" w:rsidRDefault="00DA06AD" w:rsidP="00DA06AD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  <w:bookmarkStart w:id="0" w:name="_Toc237666784"/>
      <w:bookmarkEnd w:id="0"/>
      <w:r w:rsidRPr="00DA06AD">
        <w:rPr>
          <w:rFonts w:ascii="Times New Roman" w:hAnsi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8"/>
        <w:gridCol w:w="1942"/>
        <w:gridCol w:w="493"/>
        <w:gridCol w:w="1508"/>
        <w:gridCol w:w="2926"/>
        <w:gridCol w:w="2671"/>
        <w:gridCol w:w="1404"/>
        <w:gridCol w:w="1583"/>
        <w:gridCol w:w="598"/>
        <w:gridCol w:w="727"/>
      </w:tblGrid>
      <w:tr w:rsidR="00DA06AD" w:rsidRPr="00DA06AD" w:rsidTr="00DA06AD">
        <w:trPr>
          <w:tblCellSpacing w:w="0" w:type="dxa"/>
          <w:jc w:val="center"/>
        </w:trPr>
        <w:tc>
          <w:tcPr>
            <w:tcW w:w="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9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Тема урока</w:t>
            </w:r>
          </w:p>
        </w:tc>
        <w:tc>
          <w:tcPr>
            <w:tcW w:w="4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Кол-во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pacing w:val="-15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Тип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 содержания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2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уровню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подготовленности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учащихся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Вид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контроля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Элементы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дополнительного содержания</w:t>
            </w:r>
          </w:p>
        </w:tc>
        <w:tc>
          <w:tcPr>
            <w:tcW w:w="1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Дата </w:t>
            </w: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проведения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A06AD">
              <w:rPr>
                <w:rFonts w:ascii="Times New Roman" w:hAnsi="Times New Roman"/>
                <w:sz w:val="20"/>
                <w:szCs w:val="20"/>
                <w:lang w:eastAsia="ru-RU"/>
              </w:rPr>
              <w:t>факт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«первоначальные представления о множествах предметов»</w:t>
            </w:r>
            <w:r w:rsidRPr="00DA06AD">
              <w:rPr>
                <w:rFonts w:ascii="Times New Roman" w:hAnsi="Times New Roman"/>
                <w:caps/>
                <w:lang w:eastAsia="ru-RU"/>
              </w:rPr>
              <w:t xml:space="preserve"> </w:t>
            </w:r>
            <w:r w:rsidRPr="00DA06AD">
              <w:rPr>
                <w:rFonts w:ascii="Times New Roman" w:hAnsi="Times New Roman"/>
                <w:lang w:eastAsia="ru-RU"/>
              </w:rPr>
              <w:t>(5 часов)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предметов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предметов разными способами. Выявление сходства и различия. Разделение предметов на группы</w:t>
            </w:r>
          </w:p>
        </w:tc>
        <w:tc>
          <w:tcPr>
            <w:tcW w:w="2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сравнивать, делить на группы, формировать результат сравнения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Выделение из множества одного или несколько элементов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Выявление сходства и различия в объектах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Слева – направо. Справа – налево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Направление движения. Упорядочивание предметов по направлению и размеру. Классификация предметов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DA06AD">
              <w:rPr>
                <w:rFonts w:ascii="Times New Roman" w:hAnsi="Times New Roman"/>
                <w:lang w:eastAsia="ru-RU"/>
              </w:rPr>
              <w:t>в понятиях: «слева – направо», «справа – налево»; классифицировать предметы; проводить замкнутую линию</w:t>
            </w:r>
            <w:proofErr w:type="gramEnd"/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элементов множества с целью выявления в них сходства и различия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Знакомимся с таблицей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Работа с таблицей. Строка и столбец. Описание местоположения фигуры в таблице. Соединение точек в соответствии с заданным направлением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 понятиях: «справа вверху, внизу», «слева вверху, внизу», «правее, левее»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Подготовка к моделированию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Выделение элементов множества</w:t>
            </w:r>
          </w:p>
        </w:tc>
        <w:tc>
          <w:tcPr>
            <w:tcW w:w="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Отработка понятий «внутри», «вне» замкнутого контура, </w:t>
            </w:r>
            <w:proofErr w:type="spellStart"/>
            <w:r w:rsidRPr="00DA06AD">
              <w:rPr>
                <w:rFonts w:ascii="Times New Roman" w:hAnsi="Times New Roman"/>
                <w:lang w:eastAsia="ru-RU"/>
              </w:rPr>
              <w:t>дорисовывание</w:t>
            </w:r>
            <w:proofErr w:type="spellEnd"/>
            <w:r w:rsidRPr="00DA06AD">
              <w:rPr>
                <w:rFonts w:ascii="Times New Roman" w:hAnsi="Times New Roman"/>
                <w:lang w:eastAsia="ru-RU"/>
              </w:rPr>
              <w:t xml:space="preserve"> линий. Соединение точек в соответствии с заданным направлением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различать понятия «внутри» и «вне» замкнутого контура; называть геометрические фигуры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Моделирование представлен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ных на рисунках ситуаций</w:t>
            </w:r>
          </w:p>
        </w:tc>
        <w:tc>
          <w:tcPr>
            <w:tcW w:w="6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b/>
          <w:bCs/>
          <w:caps/>
          <w:sz w:val="24"/>
          <w:szCs w:val="24"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"/>
        <w:gridCol w:w="1955"/>
        <w:gridCol w:w="495"/>
        <w:gridCol w:w="1492"/>
        <w:gridCol w:w="2956"/>
        <w:gridCol w:w="2671"/>
        <w:gridCol w:w="1404"/>
        <w:gridCol w:w="1583"/>
        <w:gridCol w:w="585"/>
        <w:gridCol w:w="712"/>
      </w:tblGrid>
      <w:tr w:rsidR="00DA06AD" w:rsidRPr="00DA06AD" w:rsidTr="00DA06AD">
        <w:trPr>
          <w:tblCellSpacing w:w="0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>Раздел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«число и счет»</w:t>
            </w:r>
            <w:r w:rsidRPr="00DA06AD">
              <w:rPr>
                <w:rFonts w:ascii="Times New Roman" w:hAnsi="Times New Roman"/>
                <w:caps/>
                <w:lang w:eastAsia="ru-RU"/>
              </w:rPr>
              <w:t xml:space="preserve"> </w:t>
            </w:r>
            <w:r w:rsidRPr="00DA06AD">
              <w:rPr>
                <w:rFonts w:ascii="Times New Roman" w:hAnsi="Times New Roman"/>
                <w:lang w:eastAsia="ru-RU"/>
              </w:rPr>
              <w:t>(50 часов)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6–7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и цифры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числами и цифрами от 1 до 9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называть и различать цифры от 1 до 9; определять пространственное положение цифры 2 в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клет-ке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и число предметов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gramStart"/>
            <w:r w:rsidRPr="00DA06AD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множестве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Самостоятельное выполнение узора по алгоритму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Конструирование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Работа с набором «Уголки». Наблюдение за составлением фигуры из двух «уголков». Счет в пределах десяти. Письмо цифр 1, 2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работать с наборами «Уголки» и «</w:t>
            </w:r>
            <w:proofErr w:type="spellStart"/>
            <w:r w:rsidRPr="00DA06AD">
              <w:rPr>
                <w:rFonts w:ascii="Times New Roman" w:hAnsi="Times New Roman"/>
                <w:lang w:eastAsia="ru-RU"/>
              </w:rPr>
              <w:t>Танграм</w:t>
            </w:r>
            <w:proofErr w:type="spellEnd"/>
            <w:r w:rsidRPr="00DA06AD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Самостоятельное конструирование фигур из деталей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Состав чисел 2, 3, 4, 5. Подготовка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 выполнению сложения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Объединение множеств. Состав числа. Установление соответствия между рисунком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 записью: 4 и 2 – это… Группировка и упорядочивание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чисел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называть и различать числа 2, 3, 4, 5; определять пространственное положение цифр 2, 3, 4, 5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 число предметов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в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множестве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Находим фигуры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целого (четырехугольника) и его частей (треугольников). Письмо цифр 1, 2, 3. Тренировка в написании изученных цифр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составлять и моделировать задачи по рисункам; устанавливать закономерности и продолжать узор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работа 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Поиск треугольников в фигурах сложной конфигурации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Вправо. Влево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Порядковый счет с использованием шкалы линейки. Моделирование с помощью фишек состава числа 6. Названия, последовательность и запись цифрами натуральных чисел. Работа с дидактическим пособием «Машина»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ориентироваться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 понятиях: «вправо», «влево»; различать эти понятия, уточняя пространственное расположение предметов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Перебор всех возможных вариантов построения «башен» из трех кубиков разного цвета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Готовимся выполнять вычитание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Выделение из множества его подмножеств. Удаление части множеств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записывать цифры 1–4; складывать результаты с использованием разрезного материала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Самостоятельное складывание 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способом составления пар из элементов двух множеств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Составление модели по данной сюжетной ситуации. Сравнение моделей. Работа с «машиной»: изменение формы фигуры при сохранении размера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цвета. Письмо цифры 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писать цифру 5; составлять пары из элементов двух множеств; понимать различия между числом и цифрой; классифицировать геометрические фигуры по цвету и форме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способом составления пар из элементов двух множеств и формулировкой вывода «… на … больше (меньше), чем…»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множе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ств пр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едметов. Понятия «больше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…», «меньше на…». Составление вопросов со словами «на сколько». Моделирование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 помощью фишек состава числа 7. Письмо цифры 6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числа 7.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 разные множества предметов (звездочки, круги, квадраты и др.); писать цифру 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15–16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Подготовка к решению задач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Моделирование состава числа 8 с помощью фишек. Анализ модели. Выбор способа решения учебной задачи. Тренировка в написании изученных цифр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числа 8.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устанавливать соответствие между рисунком и моделью, текстом и моделью; писать цифру 7.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Сложение чисел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Сложение чисел и запись по соответствующей схеме. Составление записей с использованием раздаточного материала. Тренировка в написании изученных цифр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составлять и моделировать задачи по рисункам; продолжать узор по заданной программе </w:t>
            </w:r>
            <w:r w:rsidRPr="00DA06AD">
              <w:rPr>
                <w:rFonts w:ascii="Times New Roman" w:hAnsi="Times New Roman"/>
                <w:lang w:eastAsia="ru-RU"/>
              </w:rPr>
              <w:br/>
              <w:t>(образцу)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Самостоятельное продолжение узора 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Работа с обратной машиной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чисел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Последовательность арифметических действий при выполнении вычитания. Составление вопроса «на сколько?» к предметной ситуации. Сравнение геометрических фигур. Письмо цифры 8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числа 8.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составлять и моделировать условие задачи по рисункам и находить способ решения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Самостоятельная работа в тетради «Я учусь считать» на сравнение чисел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и цифры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Число. Цифра. Моделирование состава числа 9. Составление вопросов вида: «Сколько?», «На сколько?», «Сколько осталось?». Письмо цифры 9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числа 9.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различать числа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цифры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Моделирование фигуры из частей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Число и цифра 0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чисел с опорой на порядок следования чисел при счете. Число 0, его получение и обозначение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записывать числа заданной последовательности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Поиск треугольников в фигуре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21–22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единицей измерения длины – сантиметром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предметов по длине. Длина. Единица длины – сантиметр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единицу длины – сантиметр.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 предметы по длине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Практическая работа «Отмеривание нити заданной длины»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23–24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Увеличение и уменьшение числа на 1, 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Получение числа прибавлением 1 к предыдущему числу, вычитания одного из числа. Составление примеров из карточек. Обоснование выбора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ариф-метического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действия. Моделирование ситуации увеличения (уменьшения) числа на 2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писать цифры в прямом и обратном порядке; увеличивать и уменьшать числа на 1, 2; записывать цифры заданной последовательности; понимать смысл действий сложения и вычитания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Число 10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 числа 10. Поиск пропущенного числа на основе состава числа 10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числа 10, работая с наглядным материалом (фишками).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однозначные числа с опорой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на шкалу линейки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Самостоятель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ное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построение модели и записи решения к тексту в стихах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единицей измерения длины – дециметром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предметов по длине. Длина. Единица длины – дециметр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единицу длины – дециметр (дм).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измерять предметы; сравнивать предметы по длине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Самостоятельная работа по нахождению длин отрезков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многоугольниками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Обобщение представлений о многоугольниках. Подготовка к решению задач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Иметь представление</w:t>
            </w:r>
            <w:r w:rsidRPr="00DA06AD">
              <w:rPr>
                <w:rFonts w:ascii="Times New Roman" w:hAnsi="Times New Roman"/>
                <w:lang w:eastAsia="ru-RU"/>
              </w:rPr>
              <w:t xml:space="preserve"> о многоугольнике.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называть многоугольники; классифицировать фигуры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задачей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Арифметические действия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 числами; сложение и вычитание. Решение текстовых арифметических задач с помощью выкладывания или изображения фишек </w:t>
            </w:r>
          </w:p>
        </w:tc>
        <w:tc>
          <w:tcPr>
            <w:tcW w:w="273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работать с наглядным материалом, складывать однозначные числа с опорой на раздаточный материал; решать задачи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в выполнять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запись их решения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29–30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 на сложение и вычитание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73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Поиск в заданной фигуре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многоугольни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ков</w:t>
            </w:r>
            <w:proofErr w:type="spellEnd"/>
            <w:proofErr w:type="gramEnd"/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31–32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от 11 до 20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второго десятка: чтение, запись, состав. Счет в пределах 20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чисел от 11 до 20.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измерять длину </w:t>
            </w:r>
            <w:r w:rsidRPr="00DA06AD">
              <w:rPr>
                <w:rFonts w:ascii="Times New Roman" w:hAnsi="Times New Roman"/>
                <w:lang w:eastAsia="ru-RU"/>
              </w:rPr>
              <w:br/>
              <w:t>(высоту) предметов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Практическая работа 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Измерение длины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в сантиметрах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дециметрах</w:t>
            </w:r>
            <w:proofErr w:type="gramEnd"/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Длина. Единицы длины: дециметр (дм), сантиметр (см), соотношение между ними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единицы длины: дециметр (дм), сантиметр </w:t>
            </w:r>
            <w:r w:rsidRPr="00DA06AD">
              <w:rPr>
                <w:rFonts w:ascii="Times New Roman" w:hAnsi="Times New Roman"/>
                <w:lang w:eastAsia="ru-RU"/>
              </w:rPr>
              <w:br/>
              <w:t>(см).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на практике измерять предметы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Практическая работа: «Измерение длин сторон предметов»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Составление задач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Дополнение текста до задачи. Составление задач по данному сюжету и решение их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отличать задачу от обычного текста; дописывать пропущенные числа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работа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от 1 до 20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Порядок чисел от 1 до 20. Десятичный состав чисел второго десятка. Представление чисел в виде суммы разрядных слагаемых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чисел от 1 до 20.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представить числа от 1 до 20 в виде суммы разрядных слагаемых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Составление фигуры из частей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36–37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Подготовка к выполнению умножения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Объяснение нового материала;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  <w:proofErr w:type="gramEnd"/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со способами нахождения результата сложения равных чисел. Состав чисел второго десятка. Измерение длины отрезков и сравнение их по длине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 разных способах нахождения результата сложения равных чисел.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измерять длину отрезков и сравнивать их по длине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Самостоятельное рисование башни по заданному условию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задачи: отгадывание задуманного числа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Составление и решение задач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Составление задач по модели её решения. Арифметические действия с числами. Классификация геометрических фигур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составить задачу по заданной схеме и решить ее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нестандартной задачи с использованием отрицания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Числа от 1 до 20. Сложение и вычитание чисел на основе десятичного состава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Моделирование состава чисел. Десятичный состав чисел от 11 до 19. Разные способы сложения. Названия, последовательность и запись цифрами натуральных чисел от 0 до 20 в десятичной системе счисления 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Знать,</w:t>
            </w:r>
            <w:r w:rsidRPr="00DA06AD">
              <w:rPr>
                <w:rFonts w:ascii="Times New Roman" w:hAnsi="Times New Roman"/>
                <w:lang w:eastAsia="ru-RU"/>
              </w:rPr>
              <w:t xml:space="preserve"> как образуются числа от 11 до 20; десятичный состав чисел от 11 до 19.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представлять числа от 11 до 19 в виде суммы разрядных слагаемых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Расшифровка закодированного слова на основе получения результатов сложения и вычитания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40–41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Умножаем числа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Объяснение нового материала;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  <w:proofErr w:type="gramEnd"/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Знакомство с умножением чисел. Последовательность учебных действий при выполнении арифметического действия. Решение задач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записывать действие умножения с помощью знака </w:t>
            </w:r>
            <w:r w:rsidRPr="00DA06AD">
              <w:rPr>
                <w:rFonts w:ascii="Symbol" w:hAnsi="Symbol" w:cs="Symbol"/>
                <w:noProof/>
                <w:lang w:eastAsia="ru-RU"/>
              </w:rPr>
              <w:t></w:t>
            </w:r>
            <w:r w:rsidRPr="00DA06AD">
              <w:rPr>
                <w:rFonts w:ascii="Times New Roman" w:hAnsi="Times New Roman"/>
                <w:lang w:eastAsia="ru-RU"/>
              </w:rPr>
              <w:t>; понимать смысл действия умножения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Самостоятельное решение задач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42–43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Решаем задачи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Составление и решение текстовых задач арифметическим способом (с опорой на модели, схемы)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решать задачи на увеличение числа на несколько единиц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44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чисел, выполнение арифметических действий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Обоснование выбора «верно» – «неверно» на примерах изученного материала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 числа, выполнять арифметические действия, сравнивать отрезки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Поиск «уголков» в заданных фигурах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Подготовка к выполнению деления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Разбиение множества на равновеликие множества. Составление задачи по модели и записи решения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разбивать на равновеликие множества; понимать смысл действия деления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46–47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Делим числа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Объяснение нового материала;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  <w:proofErr w:type="gramEnd"/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Знакомство с последовательностью учебных действий при выполнении действия деления.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Раз-личение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ситуаций, требующих выполнения действия деления или умножения. Решение задач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различать действие деления и умножения.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знаки «</w:t>
            </w:r>
            <w:r w:rsidRPr="00DA06AD">
              <w:rPr>
                <w:rFonts w:ascii="Symbol" w:hAnsi="Symbol" w:cs="Symbol"/>
                <w:noProof/>
                <w:lang w:eastAsia="ru-RU"/>
              </w:rPr>
              <w:t></w:t>
            </w:r>
            <w:r w:rsidRPr="00DA06AD">
              <w:rPr>
                <w:rFonts w:ascii="Times New Roman" w:hAnsi="Times New Roman"/>
                <w:lang w:eastAsia="ru-RU"/>
              </w:rPr>
              <w:t>» (умножения)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, «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:» (деления)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математических объектов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Работа с наборами: «Цветные фигуры», «Уголки», «</w:t>
            </w:r>
            <w:proofErr w:type="spellStart"/>
            <w:r w:rsidRPr="00DA06AD">
              <w:rPr>
                <w:rFonts w:ascii="Times New Roman" w:hAnsi="Times New Roman"/>
                <w:lang w:eastAsia="ru-RU"/>
              </w:rPr>
              <w:t>Танграм</w:t>
            </w:r>
            <w:proofErr w:type="spellEnd"/>
            <w:r w:rsidRPr="00DA06AD">
              <w:rPr>
                <w:rFonts w:ascii="Times New Roman" w:hAnsi="Times New Roman"/>
                <w:lang w:eastAsia="ru-RU"/>
              </w:rPr>
              <w:t>»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обозначать результат сравнения словами «больше», «меньше», «длиннее», «короче»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Увеличение и уменьшение чисел первого десятка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Увеличение и уменьшение чисел первого десятка. Измерение длин. Обнаружение способа решения учебной задачи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чисел.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Уметь составлять примеры с ответом 9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Самостоятельное составление примеров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0"/>
        <w:gridCol w:w="1975"/>
        <w:gridCol w:w="500"/>
        <w:gridCol w:w="1465"/>
        <w:gridCol w:w="3030"/>
        <w:gridCol w:w="2698"/>
        <w:gridCol w:w="1418"/>
        <w:gridCol w:w="1599"/>
        <w:gridCol w:w="591"/>
        <w:gridCol w:w="574"/>
      </w:tblGrid>
      <w:tr w:rsidR="00DA06AD" w:rsidRPr="00DA06AD" w:rsidTr="00DA06AD">
        <w:trPr>
          <w:tblCellSpacing w:w="0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50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 на сравнение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Объяснение нового материала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Сравнение. Ответ на вопросы: «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 сколько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больше?», «На сколько меньше?». Получение ответа с помощью моделирования ситуаций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выбирать действие при решении задачи на сравнение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51–52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Сложение и вычитание чисел (повторение)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знаний, умений и навыков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Чтение записи арифметического действия. Состав чисел. Сравнение числовых выражений и равенств. Сравнение длин отрезков, задач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чисел первого и второго десятков.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классифицировать и сравнивать числовые выражения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нестандартных задач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53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Умножаем и делим числа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Различение арифметических действий умножения и деления. Чтение и запись числовых выражений. Составление и решение задач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различать арифметические действия умножения и деления; прочитывать и записывать числовые выражения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54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 различными способами</w:t>
            </w:r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Комбинированный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Рассмотрение разных способов сравнения числовых выражений, решения задач, вычислений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разные способы сравнения.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составлять и решать задачи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601AAB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Поиск треуголь</w:t>
            </w:r>
            <w:r w:rsidR="00DA06AD" w:rsidRPr="00DA06AD">
              <w:rPr>
                <w:rFonts w:ascii="Times New Roman" w:hAnsi="Times New Roman"/>
                <w:lang w:eastAsia="ru-RU"/>
              </w:rPr>
              <w:t>ников в фигуре сложной конфигурации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Повторение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изученного</w:t>
            </w:r>
            <w:proofErr w:type="gramEnd"/>
          </w:p>
        </w:tc>
        <w:tc>
          <w:tcPr>
            <w:tcW w:w="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Закрепление знаний, умений и навыков </w:t>
            </w:r>
          </w:p>
        </w:tc>
        <w:tc>
          <w:tcPr>
            <w:tcW w:w="30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Определение состава числа, решение задач изученных видов, повторение изученных единиц длины</w:t>
            </w:r>
          </w:p>
        </w:tc>
        <w:tc>
          <w:tcPr>
            <w:tcW w:w="2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состав чисел 1-го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2-го десятков; единицы длины.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измерять величины; решать задачи на увеличение (уменьшение), сравнение чисел</w:t>
            </w:r>
          </w:p>
        </w:tc>
        <w:tc>
          <w:tcPr>
            <w:tcW w:w="1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"/>
        <w:gridCol w:w="1955"/>
        <w:gridCol w:w="495"/>
        <w:gridCol w:w="1492"/>
        <w:gridCol w:w="2940"/>
        <w:gridCol w:w="2673"/>
        <w:gridCol w:w="1404"/>
        <w:gridCol w:w="1597"/>
        <w:gridCol w:w="585"/>
        <w:gridCol w:w="712"/>
      </w:tblGrid>
      <w:tr w:rsidR="00DA06AD" w:rsidRPr="00DA06AD" w:rsidTr="00DA06AD">
        <w:trPr>
          <w:tblCellSpacing w:w="0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Свойства арифметических действий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(11 часов)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56–57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Перестановка чисел при сложении. Творческий проект «Как найти дорожку»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и первичное закрепление знаний;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интегрированный</w:t>
            </w:r>
            <w:proofErr w:type="gram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Свойство сложения (складывать числа можно в любом порядке). Составление фигуры из частей. Самостоятельная конструкторская деятельность 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применять свойства сложения при выполнении вычислений; составлять из геометрических фигур предметы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 Создание панно «Звери и птицы»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Шар. Куб. Название и изображение. Предметы, имеющие форму шара, куба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58–59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Сложение чисел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 нулем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При сложении числа с нулем получается то же число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(</w:t>
            </w:r>
            <w:r w:rsidRPr="00DA06AD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r w:rsidRPr="00DA06AD">
              <w:rPr>
                <w:rFonts w:ascii="Times New Roman" w:hAnsi="Times New Roman"/>
                <w:lang w:eastAsia="ru-RU"/>
              </w:rPr>
              <w:t xml:space="preserve"> + 0 = </w:t>
            </w:r>
            <w:r w:rsidRPr="00DA06AD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r w:rsidRPr="00DA06AD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числа с нулем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60–61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Свойства вычитания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Свойства вычитания: из меньшего числа нельзя вычесть большее; разность двух одинаковых чисел равна нулю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применять свойство вычитания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нуля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При вычитании из числа нуля получается то же число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(</w:t>
            </w:r>
            <w:r w:rsidRPr="00DA06AD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r w:rsidRPr="00DA06AD">
              <w:rPr>
                <w:rFonts w:ascii="Times New Roman" w:hAnsi="Times New Roman"/>
                <w:lang w:eastAsia="ru-RU"/>
              </w:rPr>
              <w:t xml:space="preserve"> – 0 = </w:t>
            </w:r>
            <w:r w:rsidRPr="00DA06AD">
              <w:rPr>
                <w:rFonts w:ascii="Times New Roman" w:hAnsi="Times New Roman"/>
                <w:i/>
                <w:iCs/>
                <w:lang w:eastAsia="ru-RU"/>
              </w:rPr>
              <w:t>а</w:t>
            </w:r>
            <w:r w:rsidRPr="00DA06AD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>, что разность двух одинаковых чисел равна нулю.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вычитать из числа нуль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по теме «Свойства арифметических действий»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Выполнение вычислений, применяя свойства сложения и вычитания. Выполнение действий с нулем</w:t>
            </w:r>
          </w:p>
        </w:tc>
        <w:tc>
          <w:tcPr>
            <w:tcW w:w="2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свойства сложения и вычитания.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числа с нулем, вычитать нуль из числа; применять при выполнении вычислений свойства сложения и вычитания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1"/>
        <w:gridCol w:w="1975"/>
        <w:gridCol w:w="499"/>
        <w:gridCol w:w="1418"/>
        <w:gridCol w:w="3062"/>
        <w:gridCol w:w="2702"/>
        <w:gridCol w:w="1418"/>
        <w:gridCol w:w="1613"/>
        <w:gridCol w:w="589"/>
        <w:gridCol w:w="573"/>
      </w:tblGrid>
      <w:tr w:rsidR="00DA06AD" w:rsidRPr="00DA06AD">
        <w:trPr>
          <w:tblCellSpacing w:w="0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64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Деление группы по несколько предметов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Упражнение в делении группы предметов по определенным признакам (форме, цвету, размеру)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делить группу предметов по несколько по определенным признакам </w:t>
            </w:r>
            <w:r w:rsidRPr="00DA06AD">
              <w:rPr>
                <w:rFonts w:ascii="Times New Roman" w:hAnsi="Times New Roman"/>
                <w:lang w:eastAsia="ru-RU"/>
              </w:rPr>
              <w:br/>
              <w:t>(форме, цвету, размеру)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65–66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изученного материала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3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прибавления и вычитания. Свойства сложения (складывать числа можно в любом порядке). Сложение и вычитание с нулем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применять свойства сложения и вычитания при выполнении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работа. Проверка 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прибавление и вычитание чисел первого и второго десятков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(22 часа)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67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однозначного числа к 10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1 к 10, вычитание 1 из 10. Приемы вычислений: называние одного, двух, трех чисел, следующих за данным числом (предшествующих данному числу)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прибавлять 1 к 10 и вычитать 1 из 10; правильно называть числа и результат действий сложения и вычитания; воспроизводить по памяти результаты табличных случаев вычитания в пределах 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Микрокалькулятор 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68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и вычитание числа 1. Сумма, разность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69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сложения и вычитания 2, 3, 4, 5, 6 без перехода через разряд и с переходом через разряд. Приемы вычисления: прибавление и вычитание числа по частям, сложение и вычитание с помощью шкалы линейки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и вычитать числа второго десятка без перехода и с переходом через разряд, пользуясь приемом вычисления: прибавление и вычитание числа по частям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Использование при вычислениях микрокалькулятора. Пирамида, её название и изображение. Предметы, имеющие форму пирамиды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2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6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1"/>
        <w:gridCol w:w="1975"/>
        <w:gridCol w:w="499"/>
        <w:gridCol w:w="1418"/>
        <w:gridCol w:w="3078"/>
        <w:gridCol w:w="2700"/>
        <w:gridCol w:w="1418"/>
        <w:gridCol w:w="1599"/>
        <w:gridCol w:w="589"/>
        <w:gridCol w:w="573"/>
      </w:tblGrid>
      <w:tr w:rsidR="00DA06AD" w:rsidRPr="00DA06AD">
        <w:trPr>
          <w:tblCellSpacing w:w="0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вычитания и прибавления числа 2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вычитания в пределах 10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72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2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Приемы вычислений: называние одного, двух, трех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следу-ющих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за данным числом (2) чисел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выкладывать или изображать фишки для выбора необходимого арифметического действия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73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прибавления числа 3. Прием вычисления: называние одного, двух, трех следующих за данным числом (3) чисел. Прием вычисления: прибавление числа по частям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прибавления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Пирамида, ее название и изображение. Предметы, иллюстрирующие форму пирамиды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3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называть число, большее или меньшее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данного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на несколько единиц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75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3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вычитания числа 3. Вычитание с помощью шкалы линейки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вычитания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76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3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Прибавление и вычитание числа 3 по частям. Решение текстовых арифметических задач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выкладывать или изображать фишки для выбора необходимого арифметического действия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77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4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сложения числа 4. Прием вычисления: прибавление числа по частям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сложения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1"/>
        <w:gridCol w:w="1975"/>
        <w:gridCol w:w="499"/>
        <w:gridCol w:w="1418"/>
        <w:gridCol w:w="3078"/>
        <w:gridCol w:w="2700"/>
        <w:gridCol w:w="1418"/>
        <w:gridCol w:w="1599"/>
        <w:gridCol w:w="589"/>
        <w:gridCol w:w="573"/>
      </w:tblGrid>
      <w:tr w:rsidR="00DA06AD" w:rsidRPr="00DA06AD">
        <w:trPr>
          <w:tblCellSpacing w:w="0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78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4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Свойство сложения (складывать числа можно в любом порядке). Прибавление числа 4 по частям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прибавлять число 4 с переходом через разряд 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79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4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вычитания числа 4. Сложение и вычитание известными приемами. Приемы вычислений: называние одного, двух, трех следующих за числом 4 (предшествующих ему) чисел; прибавление и вычитание числа по частям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применять свойства сложения и вычитания при выполнении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 Тест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числа 4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использовать в самостоятельной практике изученные приемы вычислений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 Самостоятельная работа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и вычитание однозначного числа второго десятка без перехода через разряд и с переходом через разряд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применение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и вычитание чисел второго десятка (1, 2, 3, 4) без перехода и с переходом через разряд, пользуясь приемом вычислений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и вычитать числа второго десятка (1, 2, 3, 4) без перехода и с переходом через разряд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работа. 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82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однозначного числа к 10. Дециметр. Измерения дециметром и сантиметром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Прибавление и вычитание числа по частям. Знакомство с единицей длины – дециметром </w:t>
            </w:r>
            <w:r w:rsidRPr="00DA06AD">
              <w:rPr>
                <w:rFonts w:ascii="Times New Roman" w:hAnsi="Times New Roman"/>
                <w:lang w:eastAsia="ru-RU"/>
              </w:rPr>
              <w:br/>
              <w:t>(дм). Соотношение единиц длины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единицу длины – дециметр.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измерять длину предметов в дм; сравнивать их по длине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83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5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Табличные случаи прибавления числа 5. Приемы вычислений: называние одного, двух, трех следующих за данным числом (предшествующих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данному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) чисел; сложение и вычитание с помощью шкалы линейки 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сложения; выкладывать или изображать фишки для выбора необходимого арифметического действия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"/>
        <w:gridCol w:w="1955"/>
        <w:gridCol w:w="495"/>
        <w:gridCol w:w="1492"/>
        <w:gridCol w:w="2956"/>
        <w:gridCol w:w="2671"/>
        <w:gridCol w:w="1404"/>
        <w:gridCol w:w="1583"/>
        <w:gridCol w:w="585"/>
        <w:gridCol w:w="712"/>
      </w:tblGrid>
      <w:tr w:rsidR="00DA06AD" w:rsidRPr="00DA06AD" w:rsidTr="00DA06AD">
        <w:trPr>
          <w:tblCellSpacing w:w="0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84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5 с переходом через разряд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6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Табличные случаи прибавления числа 6. Приемы вычислений: называние одного, двух, трех следующих за данным числом (предшествующих данному числу) чисел; прибавление и вычитание по частям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табличных случаев вычитания в пределах 6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Взаимопро</w:t>
            </w:r>
            <w:r w:rsidR="00601AAB">
              <w:rPr>
                <w:rFonts w:ascii="Times New Roman" w:hAnsi="Times New Roman"/>
                <w:lang w:eastAsia="ru-RU"/>
              </w:rPr>
              <w:t>-</w:t>
            </w:r>
            <w:r w:rsidRPr="00DA06AD">
              <w:rPr>
                <w:rFonts w:ascii="Times New Roman" w:hAnsi="Times New Roman"/>
                <w:lang w:eastAsia="ru-RU"/>
              </w:rPr>
              <w:t>верка</w:t>
            </w:r>
            <w:proofErr w:type="spellEnd"/>
            <w:proofErr w:type="gramEnd"/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6 с переходом через разряд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Первичное закрепление знаний</w:t>
            </w:r>
          </w:p>
        </w:tc>
        <w:tc>
          <w:tcPr>
            <w:tcW w:w="2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прибавлять число 6 по частям 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 Взаимопроверка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87–88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изученного по теме «Прибавление и вычитание чисел второго десятка с переходом через разряд»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Выполнение вычислений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 числами второго десятка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 переходом через разряд, основываясь на приеме вычисления: прибавление и вычитание числа по частям</w:t>
            </w:r>
          </w:p>
        </w:tc>
        <w:tc>
          <w:tcPr>
            <w:tcW w:w="2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выполнять вычисления с числами второго десятка с переходом через разряд приемом прибавления и вычитания по частям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работа. Проверка </w:t>
            </w:r>
          </w:p>
        </w:tc>
        <w:tc>
          <w:tcPr>
            <w:tcW w:w="1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282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сравнение чисел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(10 часов)</w:t>
            </w: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89–90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чисел. Правила сравнения чисел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9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Сравнение чисел. Правило: чтобы узнать, на сколько единиц одно число меньше или больше другого, нужно из большего числа вычесть меньшее.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Решение арифметических задач. Практические действия </w:t>
            </w:r>
            <w:r w:rsidRPr="00DA06AD">
              <w:rPr>
                <w:rFonts w:ascii="Times New Roman" w:hAnsi="Times New Roman"/>
                <w:lang w:eastAsia="ru-RU"/>
              </w:rPr>
              <w:br/>
              <w:t>с множествами предметов. Связь между вычитанием</w:t>
            </w:r>
          </w:p>
        </w:tc>
        <w:tc>
          <w:tcPr>
            <w:tcW w:w="2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понятия: «больше», «меньше», «больше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», «меньше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»; смысл сложения и вычитания.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 два числа, характеризуя результат сравнения словами: «больше», «меньше», «больше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», «меньше на»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 Взаимопроверка</w:t>
            </w:r>
          </w:p>
        </w:tc>
        <w:tc>
          <w:tcPr>
            <w:tcW w:w="16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Изображение результатов сравнения в виде графов с цветными стрелками. Графы отношений «больше», «меньше», </w:t>
            </w: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4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чисел. Результат сравнения</w:t>
            </w: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9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Взаимопроверка </w:t>
            </w:r>
          </w:p>
        </w:tc>
        <w:tc>
          <w:tcPr>
            <w:tcW w:w="16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01"/>
        <w:gridCol w:w="1975"/>
        <w:gridCol w:w="499"/>
        <w:gridCol w:w="1418"/>
        <w:gridCol w:w="3078"/>
        <w:gridCol w:w="2700"/>
        <w:gridCol w:w="1418"/>
        <w:gridCol w:w="1599"/>
        <w:gridCol w:w="589"/>
        <w:gridCol w:w="573"/>
      </w:tblGrid>
      <w:tr w:rsidR="00DA06AD" w:rsidRPr="00DA06AD">
        <w:trPr>
          <w:tblCellSpacing w:w="0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92–93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Применение вычитания для сравнения двух чисел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 и сложением. Устные приемы вычислений. Понятия: «больше», «меньше», «больше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», «меньше на»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Текущий. Взаимопроверка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«равно» на множестве целых неотрицательных чисел</w:t>
            </w: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94–95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 на нахождение числа больше данного на несколько единиц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Решение арифметических текстовых задач на нахождение числа большего или меньшего данного на несколько единиц. Запись решения задач в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26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решать арифметические текстовые задачи на нахождение числа большего или меньшего данного на несколько единиц; записывать решение задач в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96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задач на нахождение числа меньше данного на несколько единиц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97–98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изученного материала по теме «Сравнение чисел»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Сравнение чисел. Решение задач в одно или два действия на нахождение числа, большего или меньшего данного на несколько единиц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сравнивать числа, характеризуя результат сравнения словами: «</w:t>
            </w:r>
            <w:proofErr w:type="spellStart"/>
            <w:r w:rsidRPr="00DA06AD">
              <w:rPr>
                <w:rFonts w:ascii="Times New Roman" w:hAnsi="Times New Roman"/>
                <w:lang w:eastAsia="ru-RU"/>
              </w:rPr>
              <w:t>боль-ше</w:t>
            </w:r>
            <w:proofErr w:type="spellEnd"/>
            <w:r w:rsidRPr="00DA06AD">
              <w:rPr>
                <w:rFonts w:ascii="Times New Roman" w:hAnsi="Times New Roman"/>
                <w:lang w:eastAsia="ru-RU"/>
              </w:rPr>
              <w:t xml:space="preserve">», «меньше», «больше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», «меньше на»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Самостоятельная работа. Проверка  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1416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прибавление и вычитание чисел 7, 8</w:t>
            </w:r>
            <w:proofErr w:type="gramStart"/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 xml:space="preserve"> и</w:t>
            </w:r>
            <w:proofErr w:type="gramEnd"/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 xml:space="preserve"> 9 с переходом через десяток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(4 часа)</w:t>
            </w: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99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7, 8, 9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Прибавление числа 7, 8, 9. Сложение и вычитание (умножение и деление) как взаимно обратные действия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воспроизводить по памяти результаты табличного сложения двух любых однозначных чисел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>
        <w:tblPrEx>
          <w:tblCellSpacing w:w="-8" w:type="dxa"/>
        </w:tblPrEx>
        <w:trPr>
          <w:tblCellSpacing w:w="-8" w:type="dxa"/>
          <w:jc w:val="center"/>
        </w:trPr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чисел 7, 8, 9</w:t>
            </w:r>
          </w:p>
        </w:tc>
        <w:tc>
          <w:tcPr>
            <w:tcW w:w="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Вычитание 7, 8, 9 с помощью таблицы сложения</w:t>
            </w:r>
          </w:p>
        </w:tc>
        <w:tc>
          <w:tcPr>
            <w:tcW w:w="26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="00601AAB">
              <w:rPr>
                <w:rFonts w:ascii="Times New Roman" w:hAnsi="Times New Roman"/>
                <w:lang w:eastAsia="ru-RU"/>
              </w:rPr>
              <w:t xml:space="preserve"> выполнять таблич</w:t>
            </w:r>
            <w:r w:rsidRPr="00DA06AD">
              <w:rPr>
                <w:rFonts w:ascii="Times New Roman" w:hAnsi="Times New Roman"/>
                <w:lang w:eastAsia="ru-RU"/>
              </w:rPr>
              <w:t>ное вычитание чисел 7, 8, 9 изученными приемами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Продолжение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"/>
        <w:gridCol w:w="1955"/>
        <w:gridCol w:w="495"/>
        <w:gridCol w:w="1492"/>
        <w:gridCol w:w="2940"/>
        <w:gridCol w:w="2673"/>
        <w:gridCol w:w="1597"/>
        <w:gridCol w:w="1404"/>
        <w:gridCol w:w="585"/>
        <w:gridCol w:w="712"/>
      </w:tblGrid>
      <w:tr w:rsidR="00DA06AD" w:rsidRPr="00DA06AD" w:rsidTr="00D16F6E">
        <w:trPr>
          <w:tblCellSpacing w:w="0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101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Связь вычитания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со сложением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Свойства сложения и вычитания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применять свойства сложения и вычитания при выполнении вычислений 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материала по теме «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При-бавление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и вычитание чисел второго десятка с переходом через разряд»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Табличные случаи сложения и вычитания. Знаки арифметических действий. Использование моделей учебных ситуаций 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свойства и приемы сложения и вычитания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выполнение действий в выражениях со скобками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(3 часа)</w:t>
            </w: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-15"/>
                <w:lang w:eastAsia="ru-RU"/>
              </w:rPr>
              <w:t>103–</w:t>
            </w:r>
            <w:r w:rsidRPr="00DA06AD">
              <w:rPr>
                <w:rFonts w:ascii="Times New Roman" w:hAnsi="Times New Roman"/>
                <w:lang w:eastAsia="ru-RU"/>
              </w:rPr>
              <w:t>104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Сложение. Вычитание. Скобки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Изучение и первичное закрепление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Правило порядка выполнения действий со скобками. Числовое выражение и его значение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Знать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правило порядка выполнения действий в выражениях со скобками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105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16F6E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i/>
                <w:lang w:eastAsia="ru-RU"/>
              </w:rPr>
            </w:pPr>
            <w:r w:rsidRPr="00D16F6E">
              <w:rPr>
                <w:rFonts w:ascii="Times New Roman" w:hAnsi="Times New Roman"/>
                <w:b/>
                <w:i/>
                <w:lang w:eastAsia="ru-RU"/>
              </w:rPr>
              <w:t xml:space="preserve">Педагогическая диагностика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16F6E">
              <w:rPr>
                <w:rFonts w:ascii="Times New Roman" w:hAnsi="Times New Roman"/>
                <w:b/>
                <w:i/>
                <w:lang w:eastAsia="ru-RU"/>
              </w:rPr>
              <w:t>(35 минут)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Урок проверки, оценки и коррекции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Сложение и вычитание как взаимно обратные действия. Решение арифметических текстовых задач на нахождение числа, большего или меньшего данного числа на несколько единиц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выполнять табличное сложение и вычитание изученными приемами; решать задачи; применять правило порядка выполнения действий в выражениях со скобками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Самостоятельная работа. Самопроверка. Анализ работы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симметрия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(3 часа)</w:t>
            </w:r>
          </w:p>
        </w:tc>
      </w:tr>
      <w:tr w:rsidR="00DA06AD" w:rsidRPr="00DA06AD" w:rsidTr="00D16F6E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106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Зеркальное отражение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Решение примеров (сложение и вычитание чисел второго десятка с переходом через разряд).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складывать и вычитать числа второго десятка с переходом через разряд, решать задачи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на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Отображение фигур в зеркале. Ось симметрии. Пары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сим</w:t>
            </w:r>
            <w:proofErr w:type="gramEnd"/>
            <w:r w:rsidRPr="00DA06AD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DA06AD" w:rsidRPr="00DA06AD" w:rsidRDefault="00DA06AD" w:rsidP="00DA06AD">
      <w:pPr>
        <w:autoSpaceDE w:val="0"/>
        <w:autoSpaceDN w:val="0"/>
        <w:adjustRightInd w:val="0"/>
        <w:spacing w:after="60" w:line="264" w:lineRule="auto"/>
        <w:jc w:val="right"/>
        <w:rPr>
          <w:rFonts w:ascii="Times New Roman" w:hAnsi="Times New Roman"/>
          <w:i/>
          <w:iCs/>
          <w:lang w:eastAsia="ru-RU"/>
        </w:rPr>
      </w:pPr>
      <w:r w:rsidRPr="00DA06AD">
        <w:rPr>
          <w:rFonts w:ascii="Times New Roman" w:hAnsi="Times New Roman"/>
          <w:i/>
          <w:iCs/>
          <w:lang w:eastAsia="ru-RU"/>
        </w:rPr>
        <w:br w:type="page"/>
      </w:r>
      <w:r w:rsidRPr="00DA06AD">
        <w:rPr>
          <w:rFonts w:ascii="Times New Roman" w:hAnsi="Times New Roman"/>
          <w:i/>
          <w:iCs/>
          <w:lang w:eastAsia="ru-RU"/>
        </w:rPr>
        <w:lastRenderedPageBreak/>
        <w:t xml:space="preserve">Окончание табл. </w:t>
      </w:r>
    </w:p>
    <w:tbl>
      <w:tblPr>
        <w:tblW w:w="1425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97"/>
        <w:gridCol w:w="1955"/>
        <w:gridCol w:w="495"/>
        <w:gridCol w:w="1492"/>
        <w:gridCol w:w="2940"/>
        <w:gridCol w:w="2673"/>
        <w:gridCol w:w="1404"/>
        <w:gridCol w:w="1597"/>
        <w:gridCol w:w="585"/>
        <w:gridCol w:w="712"/>
      </w:tblGrid>
      <w:tr w:rsidR="00DA06AD" w:rsidRPr="00DA06AD" w:rsidTr="00F13D5A">
        <w:trPr>
          <w:tblCellSpacing w:w="0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A06AD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</w:tr>
      <w:tr w:rsidR="00DA06AD" w:rsidRPr="00DA06AD" w:rsidTr="00F13D5A">
        <w:tblPrEx>
          <w:tblCellSpacing w:w="-8" w:type="dxa"/>
        </w:tblPrEx>
        <w:trPr>
          <w:trHeight w:val="1005"/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107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Симметрия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Решение задач в одно-два действия на нахождение числа, большего или меньшего данного числа на несколько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единиц. Построение с помощью линейки отрезка заданной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длины. Упражнение на вычисление выражений со скобками.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Отображение в зеркале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(симметрия)</w:t>
            </w:r>
          </w:p>
        </w:tc>
        <w:tc>
          <w:tcPr>
            <w:tcW w:w="26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нахождение большего или меньшего данного на несколько единиц; измерять длину предмета с помощью линейки, изображать отрезок заданной длины, отмечать на бумаге точку, проводить линию по линейке; вычислять выражения со скобками; называть фигуру, изображенную на рисунке (круг, квадрат, треугольник, точка, отрезок)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DA06AD">
              <w:rPr>
                <w:rFonts w:ascii="Times New Roman" w:hAnsi="Times New Roman"/>
                <w:lang w:eastAsia="ru-RU"/>
              </w:rPr>
              <w:t>метричных</w:t>
            </w:r>
            <w:proofErr w:type="spellEnd"/>
            <w:r w:rsidRPr="00DA06AD">
              <w:rPr>
                <w:rFonts w:ascii="Times New Roman" w:hAnsi="Times New Roman"/>
                <w:lang w:eastAsia="ru-RU"/>
              </w:rPr>
              <w:t xml:space="preserve"> точек, отрезков, прямоугольников. Практические приемы </w:t>
            </w:r>
            <w:proofErr w:type="spellStart"/>
            <w:proofErr w:type="gramStart"/>
            <w:r w:rsidRPr="00DA06AD">
              <w:rPr>
                <w:rFonts w:ascii="Times New Roman" w:hAnsi="Times New Roman"/>
                <w:lang w:eastAsia="ru-RU"/>
              </w:rPr>
              <w:t>постро-ения</w:t>
            </w:r>
            <w:proofErr w:type="spellEnd"/>
            <w:proofErr w:type="gramEnd"/>
            <w:r w:rsidRPr="00DA06AD">
              <w:rPr>
                <w:rFonts w:ascii="Times New Roman" w:hAnsi="Times New Roman"/>
                <w:lang w:eastAsia="ru-RU"/>
              </w:rPr>
              <w:t xml:space="preserve"> фигуры, симметричной данной. Фигуры, имеющие одну или несколько осей симметрии. Определение осей симметрии </w:t>
            </w:r>
            <w:r w:rsidRPr="00DA06AD">
              <w:rPr>
                <w:rFonts w:ascii="Times New Roman" w:hAnsi="Times New Roman"/>
                <w:spacing w:val="-15"/>
                <w:lang w:eastAsia="ru-RU"/>
              </w:rPr>
              <w:t>фигуры с помощью</w:t>
            </w:r>
            <w:r w:rsidRPr="00DA06AD">
              <w:rPr>
                <w:rFonts w:ascii="Times New Roman" w:hAnsi="Times New Roman"/>
                <w:lang w:eastAsia="ru-RU"/>
              </w:rPr>
              <w:t xml:space="preserve"> перегибания</w:t>
            </w: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F13D5A">
        <w:tblPrEx>
          <w:tblCellSpacing w:w="-8" w:type="dxa"/>
        </w:tblPrEx>
        <w:trPr>
          <w:trHeight w:val="1860"/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108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Оси симметрии фигуры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Изучение </w:t>
            </w:r>
          </w:p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и первичное закрепление знаний</w:t>
            </w:r>
          </w:p>
        </w:tc>
        <w:tc>
          <w:tcPr>
            <w:tcW w:w="29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26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DA06AD" w:rsidRPr="00DA06AD" w:rsidTr="00F13D5A">
        <w:tblPrEx>
          <w:tblCellSpacing w:w="-8" w:type="dxa"/>
        </w:tblPrEx>
        <w:trPr>
          <w:tblCellSpacing w:w="-8" w:type="dxa"/>
          <w:jc w:val="center"/>
        </w:trPr>
        <w:tc>
          <w:tcPr>
            <w:tcW w:w="1425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before="60" w:after="6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b/>
                <w:bCs/>
                <w:spacing w:val="45"/>
                <w:lang w:eastAsia="ru-RU"/>
              </w:rPr>
              <w:t xml:space="preserve">Раздел 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>«</w:t>
            </w:r>
            <w:r w:rsidRPr="00DA06AD">
              <w:rPr>
                <w:rFonts w:ascii="Times New Roman" w:hAnsi="Times New Roman"/>
                <w:b/>
                <w:bCs/>
                <w:caps/>
                <w:lang w:eastAsia="ru-RU"/>
              </w:rPr>
              <w:t>повторение</w:t>
            </w:r>
            <w:r w:rsidRPr="00DA06AD">
              <w:rPr>
                <w:rFonts w:ascii="Times New Roman" w:hAnsi="Times New Roman"/>
                <w:b/>
                <w:bCs/>
                <w:lang w:eastAsia="ru-RU"/>
              </w:rPr>
              <w:t xml:space="preserve">» </w:t>
            </w:r>
            <w:r w:rsidRPr="00DA06AD">
              <w:rPr>
                <w:rFonts w:ascii="Times New Roman" w:hAnsi="Times New Roman"/>
                <w:lang w:eastAsia="ru-RU"/>
              </w:rPr>
              <w:t>(</w:t>
            </w:r>
            <w:r w:rsidR="00DC5AF6">
              <w:rPr>
                <w:rFonts w:ascii="Times New Roman" w:hAnsi="Times New Roman"/>
                <w:lang w:eastAsia="ru-RU"/>
              </w:rPr>
              <w:t>2</w:t>
            </w:r>
            <w:r w:rsidRPr="00DA06AD">
              <w:rPr>
                <w:rFonts w:ascii="Times New Roman" w:hAnsi="Times New Roman"/>
                <w:lang w:eastAsia="ru-RU"/>
              </w:rPr>
              <w:t>4 часа)</w:t>
            </w:r>
          </w:p>
        </w:tc>
      </w:tr>
      <w:tr w:rsidR="00DA06AD" w:rsidRPr="00DA06AD" w:rsidTr="00F13D5A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601AAB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-15"/>
                <w:lang w:eastAsia="ru-RU"/>
              </w:rPr>
              <w:t>109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 №1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F13D5A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 и учёт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Табличные случаи прибавления и вычитания чисел. Решение арифметических текстовых задач. Запись решения задач в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Контрольная работа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06AD" w:rsidRPr="00DA06AD" w:rsidRDefault="00DA06AD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  <w:tr w:rsidR="00F13D5A" w:rsidRPr="00DA06AD" w:rsidTr="00F13D5A">
        <w:tblPrEx>
          <w:tblCellSpacing w:w="-8" w:type="dxa"/>
        </w:tblPrEx>
        <w:trPr>
          <w:tblCellSpacing w:w="-8" w:type="dxa"/>
          <w:jc w:val="center"/>
        </w:trPr>
        <w:tc>
          <w:tcPr>
            <w:tcW w:w="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pacing w:val="-15"/>
                <w:lang w:eastAsia="ru-RU"/>
              </w:rPr>
              <w:t>110</w:t>
            </w:r>
            <w:r w:rsidRPr="00DA06AD">
              <w:rPr>
                <w:rFonts w:ascii="Times New Roman" w:hAnsi="Times New Roman"/>
                <w:spacing w:val="-15"/>
                <w:lang w:eastAsia="ru-RU"/>
              </w:rPr>
              <w:t>–</w:t>
            </w:r>
            <w:r w:rsidRPr="00DA06A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  <w:r w:rsidRPr="00DA06A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Повторение изученного материала</w:t>
            </w:r>
          </w:p>
        </w:tc>
        <w:tc>
          <w:tcPr>
            <w:tcW w:w="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Комплексное использование знаний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 xml:space="preserve">Табличные случаи прибавления и вычитания чисел. Решение арифметических текстовых задач. Запись решения задач в </w:t>
            </w:r>
            <w:proofErr w:type="gramStart"/>
            <w:r w:rsidRPr="00DA06AD">
              <w:rPr>
                <w:rFonts w:ascii="Times New Roman" w:hAnsi="Times New Roman"/>
                <w:lang w:eastAsia="ru-RU"/>
              </w:rPr>
              <w:t>два и более действий</w:t>
            </w:r>
            <w:proofErr w:type="gramEnd"/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spacing w:val="45"/>
                <w:lang w:eastAsia="ru-RU"/>
              </w:rPr>
              <w:t>Уметь</w:t>
            </w:r>
            <w:r w:rsidRPr="00DA06AD">
              <w:rPr>
                <w:rFonts w:ascii="Times New Roman" w:hAnsi="Times New Roman"/>
                <w:lang w:eastAsia="ru-RU"/>
              </w:rPr>
              <w:t xml:space="preserve"> выкладывать или изображать фишки для выбора необходимого арифметического действия; решать задачи </w:t>
            </w:r>
          </w:p>
        </w:tc>
        <w:tc>
          <w:tcPr>
            <w:tcW w:w="14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640EA6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  <w:r w:rsidRPr="00DA06AD">
              <w:rPr>
                <w:rFonts w:ascii="Times New Roman" w:hAnsi="Times New Roman"/>
                <w:lang w:eastAsia="ru-RU"/>
              </w:rPr>
              <w:t>Текущий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3D5A" w:rsidRPr="00DA06AD" w:rsidRDefault="00F13D5A" w:rsidP="00DA06AD">
            <w:pPr>
              <w:autoSpaceDE w:val="0"/>
              <w:autoSpaceDN w:val="0"/>
              <w:adjustRightInd w:val="0"/>
              <w:spacing w:after="0" w:line="28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B4483A" w:rsidRDefault="00B4483A"/>
    <w:sectPr w:rsidR="00B4483A" w:rsidSect="00DA06AD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06AD"/>
    <w:rsid w:val="00105A91"/>
    <w:rsid w:val="005745CC"/>
    <w:rsid w:val="00601AAB"/>
    <w:rsid w:val="0066798C"/>
    <w:rsid w:val="00912989"/>
    <w:rsid w:val="00A76075"/>
    <w:rsid w:val="00B4483A"/>
    <w:rsid w:val="00B611AC"/>
    <w:rsid w:val="00D16F6E"/>
    <w:rsid w:val="00DA06AD"/>
    <w:rsid w:val="00DC5AF6"/>
    <w:rsid w:val="00F1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8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1298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12989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298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1298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912989"/>
    <w:pPr>
      <w:ind w:left="720"/>
      <w:contextualSpacing/>
    </w:pPr>
  </w:style>
  <w:style w:type="paragraph" w:styleId="a4">
    <w:name w:val="Intense Quote"/>
    <w:basedOn w:val="a"/>
    <w:next w:val="a"/>
    <w:link w:val="a5"/>
    <w:uiPriority w:val="30"/>
    <w:qFormat/>
    <w:rsid w:val="0091298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5">
    <w:name w:val="Выделенная цитата Знак"/>
    <w:basedOn w:val="a0"/>
    <w:link w:val="a4"/>
    <w:uiPriority w:val="30"/>
    <w:rsid w:val="00912989"/>
    <w:rPr>
      <w:b/>
      <w:bCs/>
      <w:i/>
      <w:iCs/>
      <w:color w:val="4F81BD"/>
    </w:rPr>
  </w:style>
  <w:style w:type="character" w:styleId="a6">
    <w:name w:val="Strong"/>
    <w:basedOn w:val="a0"/>
    <w:uiPriority w:val="22"/>
    <w:qFormat/>
    <w:rsid w:val="00912989"/>
    <w:rPr>
      <w:b/>
      <w:bCs/>
    </w:rPr>
  </w:style>
  <w:style w:type="paragraph" w:customStyle="1" w:styleId="11">
    <w:name w:val="Стиль1"/>
    <w:basedOn w:val="a4"/>
    <w:link w:val="12"/>
    <w:qFormat/>
    <w:rsid w:val="00912989"/>
    <w:pPr>
      <w:spacing w:before="0" w:after="0" w:line="360" w:lineRule="auto"/>
      <w:jc w:val="center"/>
    </w:pPr>
    <w:rPr>
      <w:rFonts w:ascii="Times New Roman" w:hAnsi="Times New Roman"/>
      <w:sz w:val="24"/>
      <w:szCs w:val="24"/>
      <w:lang w:eastAsia="en-US"/>
    </w:rPr>
  </w:style>
  <w:style w:type="character" w:customStyle="1" w:styleId="12">
    <w:name w:val="Стиль1 Знак"/>
    <w:basedOn w:val="a5"/>
    <w:link w:val="11"/>
    <w:rsid w:val="00912989"/>
    <w:rPr>
      <w:rFonts w:ascii="Times New Roman" w:hAnsi="Times New Roman"/>
      <w:b/>
      <w:bCs/>
      <w:i/>
      <w:iCs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4240</Words>
  <Characters>24172</Characters>
  <Application>Microsoft Office Word</Application>
  <DocSecurity>0</DocSecurity>
  <Lines>201</Lines>
  <Paragraphs>56</Paragraphs>
  <ScaleCrop>false</ScaleCrop>
  <Company/>
  <LinksUpToDate>false</LinksUpToDate>
  <CharactersWithSpaces>28356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cp:lastPrinted>2012-09-09T08:59:00Z</cp:lastPrinted>
  <dcterms:created xsi:type="dcterms:W3CDTF">2012-08-25T14:36:00Z</dcterms:created>
  <dcterms:modified xsi:type="dcterms:W3CDTF">2012-09-09T08:59:00Z</dcterms:modified>
</cp:coreProperties>
</file>